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47" w:rsidRPr="00B00147" w:rsidRDefault="00B00147" w:rsidP="00B00147">
      <w:pPr>
        <w:jc w:val="center"/>
        <w:rPr>
          <w:rFonts w:ascii="Times New Roman" w:hAnsi="Times New Roman" w:cs="Times New Roman"/>
          <w:b/>
          <w:sz w:val="24"/>
          <w:szCs w:val="24"/>
        </w:rPr>
      </w:pPr>
      <w:r w:rsidRPr="00B00147">
        <w:rPr>
          <w:rFonts w:ascii="Times New Roman" w:hAnsi="Times New Roman" w:cs="Times New Roman"/>
          <w:b/>
          <w:sz w:val="24"/>
          <w:szCs w:val="24"/>
        </w:rPr>
        <w:t>DIS 3.4</w:t>
      </w:r>
    </w:p>
    <w:p w:rsidR="00B00147" w:rsidRPr="00B00147" w:rsidRDefault="00B00147" w:rsidP="00B00147">
      <w:pPr>
        <w:jc w:val="center"/>
        <w:rPr>
          <w:rFonts w:ascii="Times New Roman" w:hAnsi="Times New Roman" w:cs="Times New Roman"/>
          <w:b/>
          <w:sz w:val="24"/>
          <w:szCs w:val="24"/>
        </w:rPr>
      </w:pPr>
    </w:p>
    <w:p w:rsidR="00B00147" w:rsidRPr="00B00147" w:rsidRDefault="00286BA8" w:rsidP="00B00147">
      <w:pPr>
        <w:rPr>
          <w:rFonts w:ascii="Times New Roman" w:hAnsi="Times New Roman" w:cs="Times New Roman"/>
          <w:b/>
          <w:sz w:val="24"/>
          <w:szCs w:val="24"/>
        </w:rPr>
      </w:pPr>
      <w:r>
        <w:rPr>
          <w:rFonts w:ascii="Times New Roman" w:hAnsi="Times New Roman" w:cs="Times New Roman"/>
          <w:b/>
          <w:sz w:val="24"/>
          <w:szCs w:val="24"/>
        </w:rPr>
        <w:t xml:space="preserve">Excerpt from </w:t>
      </w:r>
      <w:r w:rsidR="00B00147" w:rsidRPr="00B00147">
        <w:rPr>
          <w:rFonts w:ascii="Times New Roman" w:hAnsi="Times New Roman" w:cs="Times New Roman"/>
          <w:b/>
          <w:sz w:val="24"/>
          <w:szCs w:val="24"/>
        </w:rPr>
        <w:t>Board of Trustees Meeting Minutes, August 1, 2012</w:t>
      </w:r>
    </w:p>
    <w:p w:rsidR="00B00147" w:rsidRPr="00B00147" w:rsidRDefault="00B00147" w:rsidP="00B00147">
      <w:pPr>
        <w:rPr>
          <w:rFonts w:ascii="Times New Roman" w:hAnsi="Times New Roman" w:cs="Times New Roman"/>
          <w:sz w:val="24"/>
          <w:szCs w:val="24"/>
        </w:rPr>
      </w:pPr>
    </w:p>
    <w:p w:rsidR="00B00147" w:rsidRPr="00B00147" w:rsidRDefault="00B00147" w:rsidP="00B00147">
      <w:pPr>
        <w:rPr>
          <w:rFonts w:ascii="Times New Roman" w:hAnsi="Times New Roman" w:cs="Times New Roman"/>
          <w:b/>
          <w:sz w:val="24"/>
          <w:szCs w:val="24"/>
        </w:rPr>
      </w:pPr>
      <w:r w:rsidRPr="00B00147">
        <w:rPr>
          <w:rFonts w:ascii="Times New Roman" w:hAnsi="Times New Roman" w:cs="Times New Roman"/>
          <w:b/>
          <w:sz w:val="24"/>
          <w:szCs w:val="24"/>
        </w:rPr>
        <w:t xml:space="preserve">4. Proposed Revision of Board Policy 2745 Board Self Evaluation and Development of Associated Administrative Procedure.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The Board commented that there have been discussions in Accreditation Meetings regarding Board self evaluation and similar topics, and that it had been suggested that these discussions, as recorded in the minutes, could be used to show Board involvement with the accreditation process.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Dr. Serban indicated that there is a proposed change in #7 of this policy. Depending on the results of the Board self-evaluation and identified areas of improvement as discussed in various meetings, the Board could then decide on a timeline and a process to address them; if the minutes of Board Sub-Committee meetings include discussion, this could then also be utilized as evidence of these discussions. There was discussion about how these minutes could be made available for all parties to review before they are presented for approval.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On a motion by Trustee Hornbuckle, seconded by Trustee Prinsky, the Board voted to refer this policy to the next Board Meeting for approval, with the inclusion in paragraph #7 of the word "primarily" so that the sentence reads "Upon identification of areas of improvement as result of this self-evaluation, the Board primarily through the Board Accreditation Committee, will devise a process and appropriate measures to address these areas....".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Motion carried with the following vote: </w:t>
      </w:r>
    </w:p>
    <w:p w:rsidR="00B00147" w:rsidRPr="00B00147" w:rsidRDefault="00B00147" w:rsidP="00B00147">
      <w:pPr>
        <w:rPr>
          <w:rFonts w:ascii="Times New Roman" w:hAnsi="Times New Roman" w:cs="Times New Roman"/>
          <w:sz w:val="24"/>
          <w:szCs w:val="24"/>
        </w:rPr>
      </w:pP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Ayes: Trustees: Moreno, Hornbuckle, Prinsky, Grant and Torre </w:t>
      </w:r>
    </w:p>
    <w:p w:rsidR="00B00147" w:rsidRPr="00B00147" w:rsidRDefault="00B00147" w:rsidP="00B00147">
      <w:pPr>
        <w:rPr>
          <w:rFonts w:ascii="Times New Roman" w:hAnsi="Times New Roman" w:cs="Times New Roman"/>
          <w:sz w:val="24"/>
          <w:szCs w:val="24"/>
        </w:rPr>
      </w:pPr>
      <w:proofErr w:type="spellStart"/>
      <w:r w:rsidRPr="00B00147">
        <w:rPr>
          <w:rFonts w:ascii="Times New Roman" w:hAnsi="Times New Roman" w:cs="Times New Roman"/>
          <w:sz w:val="24"/>
          <w:szCs w:val="24"/>
        </w:rPr>
        <w:t>Noes</w:t>
      </w:r>
      <w:proofErr w:type="spellEnd"/>
      <w:r w:rsidRPr="00B00147">
        <w:rPr>
          <w:rFonts w:ascii="Times New Roman" w:hAnsi="Times New Roman" w:cs="Times New Roman"/>
          <w:sz w:val="24"/>
          <w:szCs w:val="24"/>
        </w:rPr>
        <w:t xml:space="preserve">: None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 xml:space="preserve">Absent: Trustee Patterson </w:t>
      </w:r>
    </w:p>
    <w:p w:rsidR="00B00147" w:rsidRPr="00B00147" w:rsidRDefault="00B00147" w:rsidP="00B00147">
      <w:pPr>
        <w:rPr>
          <w:rFonts w:ascii="Times New Roman" w:hAnsi="Times New Roman" w:cs="Times New Roman"/>
          <w:sz w:val="24"/>
          <w:szCs w:val="24"/>
        </w:rPr>
      </w:pPr>
      <w:r w:rsidRPr="00B00147">
        <w:rPr>
          <w:rFonts w:ascii="Times New Roman" w:hAnsi="Times New Roman" w:cs="Times New Roman"/>
          <w:sz w:val="24"/>
          <w:szCs w:val="24"/>
        </w:rPr>
        <w:t>Abstain: None</w:t>
      </w:r>
    </w:p>
    <w:p w:rsidR="007C5970" w:rsidRDefault="007C5970"/>
    <w:sectPr w:rsidR="007C5970" w:rsidSect="007C5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00147"/>
    <w:rsid w:val="00286BA8"/>
    <w:rsid w:val="004818BC"/>
    <w:rsid w:val="00616C10"/>
    <w:rsid w:val="00631E6A"/>
    <w:rsid w:val="00666B50"/>
    <w:rsid w:val="007C5970"/>
    <w:rsid w:val="00B00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14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Company>Coast Community College District</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2</cp:revision>
  <dcterms:created xsi:type="dcterms:W3CDTF">2014-02-03T21:00:00Z</dcterms:created>
  <dcterms:modified xsi:type="dcterms:W3CDTF">2014-02-06T19:31:00Z</dcterms:modified>
</cp:coreProperties>
</file>